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6414" w14:textId="724133FE" w:rsidR="00E9013D" w:rsidRPr="00F3012D" w:rsidRDefault="00F3012D" w:rsidP="00F3012D">
      <w:pPr>
        <w:spacing w:line="240" w:lineRule="exact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4C2F5A">
        <w:rPr>
          <w:sz w:val="28"/>
          <w:szCs w:val="28"/>
        </w:rPr>
        <w:t>О</w:t>
      </w:r>
    </w:p>
    <w:p w14:paraId="674D2F94" w14:textId="77777777" w:rsidR="00CC3DBE" w:rsidRDefault="00F3012D" w:rsidP="00754BA5">
      <w:pPr>
        <w:pStyle w:val="ConsPlusTitle"/>
        <w:widowControl/>
        <w:tabs>
          <w:tab w:val="left" w:pos="4962"/>
        </w:tabs>
        <w:spacing w:line="240" w:lineRule="exact"/>
        <w:ind w:left="5103" w:hanging="141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постановлением </w:t>
      </w:r>
      <w:r w:rsidR="00CC3DBE" w:rsidRPr="00CC3DBE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администрации Шпаковского муниципального округа Ставропольского края</w:t>
      </w:r>
    </w:p>
    <w:p w14:paraId="546504C3" w14:textId="3D66964D" w:rsidR="00E9013D" w:rsidRPr="00A01328" w:rsidRDefault="00A01328" w:rsidP="00A01328">
      <w:pPr>
        <w:pStyle w:val="ConsPlusTitle"/>
        <w:widowControl/>
        <w:tabs>
          <w:tab w:val="left" w:pos="5103"/>
        </w:tabs>
        <w:spacing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  <w:t>от 01 ноября 2021 № 1467</w:t>
      </w:r>
    </w:p>
    <w:p w14:paraId="42748841" w14:textId="77777777" w:rsidR="00E9013D" w:rsidRDefault="00E9013D" w:rsidP="00075056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14:paraId="0B9BF02C" w14:textId="77777777" w:rsidR="00E9013D" w:rsidRDefault="00E9013D" w:rsidP="00E9013D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78597131" w14:textId="1BCAC572" w:rsidR="00F3012D" w:rsidRDefault="004E023F" w:rsidP="00CC3DBE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ПОЛОЖЕНИЕ</w:t>
      </w:r>
    </w:p>
    <w:p w14:paraId="1A586142" w14:textId="77777777" w:rsidR="00F3012D" w:rsidRDefault="00F3012D" w:rsidP="00CC3DBE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4B97EF93" w14:textId="64AEEAF5" w:rsidR="00CC3DBE" w:rsidRPr="00F3012D" w:rsidRDefault="004E023F" w:rsidP="0026466B">
      <w:pPr>
        <w:widowControl w:val="0"/>
        <w:autoSpaceDE w:val="0"/>
        <w:autoSpaceDN w:val="0"/>
        <w:adjustRightInd w:val="0"/>
        <w:spacing w:line="240" w:lineRule="exact"/>
        <w:jc w:val="center"/>
        <w:rPr>
          <w:color w:val="322C2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E9013D" w:rsidRPr="008E77B8">
        <w:rPr>
          <w:bCs/>
          <w:color w:val="000000"/>
          <w:sz w:val="28"/>
          <w:szCs w:val="28"/>
        </w:rPr>
        <w:t xml:space="preserve"> комиссии </w:t>
      </w:r>
      <w:bookmarkStart w:id="0" w:name="_Hlk481748644"/>
      <w:r w:rsidR="00CC3DBE" w:rsidRPr="007826D6">
        <w:rPr>
          <w:sz w:val="28"/>
          <w:szCs w:val="28"/>
        </w:rPr>
        <w:t xml:space="preserve">по организации и проведению торгов по продаже </w:t>
      </w:r>
      <w:bookmarkEnd w:id="0"/>
      <w:r>
        <w:rPr>
          <w:sz w:val="28"/>
          <w:szCs w:val="28"/>
        </w:rPr>
        <w:t>муниципального имущества Шпаковского муниципального округа Ставропольского края</w:t>
      </w:r>
    </w:p>
    <w:p w14:paraId="1ECEC900" w14:textId="77777777" w:rsidR="00E9013D" w:rsidRDefault="00E9013D" w:rsidP="0026466B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14:paraId="7E01BC5E" w14:textId="1D05CF7F" w:rsidR="00E9013D" w:rsidRPr="00F3012D" w:rsidRDefault="00754BA5" w:rsidP="00754BA5">
      <w:pPr>
        <w:pStyle w:val="a3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9013D" w:rsidRPr="00F3012D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14:paraId="23A46B45" w14:textId="77777777" w:rsidR="00E9013D" w:rsidRDefault="00E9013D" w:rsidP="00E9013D">
      <w:pPr>
        <w:pStyle w:val="a3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693045" w14:textId="2F0062F5" w:rsidR="004743D9" w:rsidRPr="004E023F" w:rsidRDefault="004E023F" w:rsidP="004E023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F4182" w:rsidRPr="004E023F">
        <w:rPr>
          <w:color w:val="000000"/>
          <w:sz w:val="28"/>
          <w:szCs w:val="28"/>
        </w:rPr>
        <w:t xml:space="preserve">Настоящее Положение о комиссии по </w:t>
      </w:r>
      <w:r w:rsidRPr="004E023F">
        <w:rPr>
          <w:color w:val="000000"/>
          <w:sz w:val="28"/>
          <w:szCs w:val="28"/>
        </w:rPr>
        <w:t xml:space="preserve">организации и </w:t>
      </w:r>
      <w:r w:rsidR="00DF4182" w:rsidRPr="004E023F">
        <w:rPr>
          <w:color w:val="000000"/>
          <w:sz w:val="28"/>
          <w:szCs w:val="28"/>
        </w:rPr>
        <w:t>проведению торгов по продаже муниципального имущества</w:t>
      </w:r>
      <w:r w:rsidRPr="004E023F">
        <w:rPr>
          <w:color w:val="000000"/>
          <w:sz w:val="28"/>
          <w:szCs w:val="28"/>
        </w:rPr>
        <w:t xml:space="preserve"> </w:t>
      </w:r>
      <w:r w:rsidR="00E5147B">
        <w:rPr>
          <w:color w:val="000000"/>
          <w:sz w:val="28"/>
          <w:szCs w:val="28"/>
        </w:rPr>
        <w:t xml:space="preserve">Шпаковского муниципального округа Ставропольского края </w:t>
      </w:r>
      <w:r w:rsidR="00DF4182" w:rsidRPr="004E023F">
        <w:rPr>
          <w:color w:val="000000"/>
          <w:sz w:val="28"/>
          <w:szCs w:val="28"/>
        </w:rPr>
        <w:t>(далее – Положение) определяет полномочия и порядок работы комиссии по проведению торгов по продаже муниципального имущества Шпаковского муниципального округа</w:t>
      </w:r>
      <w:r w:rsidR="00075056">
        <w:rPr>
          <w:color w:val="000000"/>
          <w:sz w:val="28"/>
          <w:szCs w:val="28"/>
        </w:rPr>
        <w:t xml:space="preserve"> </w:t>
      </w:r>
      <w:r w:rsidR="00E5147B">
        <w:rPr>
          <w:color w:val="000000"/>
          <w:sz w:val="28"/>
          <w:szCs w:val="28"/>
        </w:rPr>
        <w:t xml:space="preserve">Ставропольского края </w:t>
      </w:r>
      <w:r w:rsidR="00075056">
        <w:rPr>
          <w:color w:val="000000"/>
          <w:sz w:val="28"/>
          <w:szCs w:val="28"/>
        </w:rPr>
        <w:t>(далее – Комиссия)</w:t>
      </w:r>
      <w:r w:rsidR="00DF4182" w:rsidRPr="004E023F">
        <w:rPr>
          <w:color w:val="000000"/>
          <w:sz w:val="28"/>
          <w:szCs w:val="28"/>
        </w:rPr>
        <w:t xml:space="preserve"> в электронной форме путем проведения: аукциона </w:t>
      </w:r>
      <w:r w:rsidR="00075056">
        <w:rPr>
          <w:color w:val="000000"/>
          <w:sz w:val="28"/>
          <w:szCs w:val="28"/>
        </w:rPr>
        <w:br/>
      </w:r>
      <w:r w:rsidR="00DF4182" w:rsidRPr="004E023F">
        <w:rPr>
          <w:color w:val="000000"/>
          <w:sz w:val="28"/>
          <w:szCs w:val="28"/>
        </w:rPr>
        <w:t>с открытой формой подачи предложения; специализированного аукциона; продажи имущества посредством публичного предложения; продажи имущества без объ</w:t>
      </w:r>
      <w:r w:rsidRPr="004E023F">
        <w:rPr>
          <w:color w:val="000000"/>
          <w:sz w:val="28"/>
          <w:szCs w:val="28"/>
        </w:rPr>
        <w:t>яв</w:t>
      </w:r>
      <w:r w:rsidR="00DF4182" w:rsidRPr="004E023F">
        <w:rPr>
          <w:color w:val="000000"/>
          <w:sz w:val="28"/>
          <w:szCs w:val="28"/>
        </w:rPr>
        <w:t>ления цены (далее – торги).</w:t>
      </w:r>
    </w:p>
    <w:p w14:paraId="408A79C6" w14:textId="77777777" w:rsidR="004C2F5A" w:rsidRDefault="004C2F5A" w:rsidP="004E023F">
      <w:pPr>
        <w:ind w:firstLine="567"/>
        <w:jc w:val="both"/>
        <w:rPr>
          <w:color w:val="000000"/>
          <w:sz w:val="28"/>
          <w:szCs w:val="28"/>
        </w:rPr>
      </w:pPr>
    </w:p>
    <w:p w14:paraId="79D54E99" w14:textId="1CDEF1A9" w:rsidR="00D03CAB" w:rsidRPr="004E023F" w:rsidRDefault="004E023F" w:rsidP="004E023F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DF4182" w:rsidRPr="004E023F">
        <w:rPr>
          <w:color w:val="000000"/>
          <w:sz w:val="28"/>
          <w:szCs w:val="28"/>
        </w:rPr>
        <w:t xml:space="preserve">Комиссия в своей деятельности руководствуется Гражданским кодексом Российской Федерации, Федеральным </w:t>
      </w:r>
      <w:r w:rsidR="00C67154" w:rsidRPr="004E023F">
        <w:rPr>
          <w:color w:val="000000"/>
          <w:sz w:val="28"/>
          <w:szCs w:val="28"/>
        </w:rPr>
        <w:t>законом от 21 декабря 2001 г</w:t>
      </w:r>
      <w:r w:rsidR="00E5147B">
        <w:rPr>
          <w:color w:val="000000"/>
          <w:sz w:val="28"/>
          <w:szCs w:val="28"/>
        </w:rPr>
        <w:t>ода</w:t>
      </w:r>
      <w:r w:rsidR="00C67154" w:rsidRPr="004E023F">
        <w:rPr>
          <w:color w:val="000000"/>
          <w:sz w:val="28"/>
          <w:szCs w:val="28"/>
        </w:rPr>
        <w:t xml:space="preserve">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</w:t>
      </w:r>
      <w:r w:rsidR="00E5147B">
        <w:rPr>
          <w:color w:val="000000"/>
          <w:sz w:val="28"/>
          <w:szCs w:val="28"/>
        </w:rPr>
        <w:t>п</w:t>
      </w:r>
      <w:r w:rsidR="00C67154" w:rsidRPr="004E023F">
        <w:rPr>
          <w:color w:val="000000"/>
          <w:sz w:val="28"/>
          <w:szCs w:val="28"/>
        </w:rPr>
        <w:t>остановление</w:t>
      </w:r>
      <w:r w:rsidR="00E5147B">
        <w:rPr>
          <w:color w:val="000000"/>
          <w:sz w:val="28"/>
          <w:szCs w:val="28"/>
        </w:rPr>
        <w:t>м</w:t>
      </w:r>
      <w:r w:rsidR="00C67154" w:rsidRPr="004E023F">
        <w:rPr>
          <w:color w:val="000000"/>
          <w:sz w:val="28"/>
          <w:szCs w:val="28"/>
        </w:rPr>
        <w:t xml:space="preserve"> Правительства Российской Федерации </w:t>
      </w:r>
      <w:r w:rsidR="00E5147B">
        <w:rPr>
          <w:color w:val="000000"/>
          <w:sz w:val="28"/>
          <w:szCs w:val="28"/>
        </w:rPr>
        <w:br/>
      </w:r>
      <w:r w:rsidR="00C67154" w:rsidRPr="004E023F">
        <w:rPr>
          <w:color w:val="000000"/>
          <w:sz w:val="28"/>
          <w:szCs w:val="28"/>
        </w:rPr>
        <w:t>от 27</w:t>
      </w:r>
      <w:r w:rsidR="00E5147B">
        <w:rPr>
          <w:color w:val="000000"/>
          <w:sz w:val="28"/>
          <w:szCs w:val="28"/>
        </w:rPr>
        <w:t xml:space="preserve"> августа </w:t>
      </w:r>
      <w:r w:rsidR="00C67154" w:rsidRPr="004E023F">
        <w:rPr>
          <w:color w:val="000000"/>
          <w:sz w:val="28"/>
          <w:szCs w:val="28"/>
        </w:rPr>
        <w:t>2012</w:t>
      </w:r>
      <w:r w:rsidR="00852EF3" w:rsidRPr="004E023F">
        <w:rPr>
          <w:color w:val="000000"/>
          <w:sz w:val="28"/>
          <w:szCs w:val="28"/>
        </w:rPr>
        <w:t xml:space="preserve"> г.</w:t>
      </w:r>
      <w:r w:rsidR="00C67154" w:rsidRPr="004E023F">
        <w:rPr>
          <w:color w:val="000000"/>
          <w:sz w:val="28"/>
          <w:szCs w:val="28"/>
        </w:rPr>
        <w:t xml:space="preserve"> № 860, Положением о приватизации муниципального имущества </w:t>
      </w:r>
      <w:r w:rsidR="00991E6D" w:rsidRPr="004E023F">
        <w:rPr>
          <w:color w:val="000000"/>
          <w:sz w:val="28"/>
          <w:szCs w:val="28"/>
        </w:rPr>
        <w:t>Шпаковского муниципального округа</w:t>
      </w:r>
      <w:r w:rsidR="00C67154" w:rsidRPr="004E023F">
        <w:rPr>
          <w:color w:val="000000"/>
          <w:sz w:val="28"/>
          <w:szCs w:val="28"/>
        </w:rPr>
        <w:t xml:space="preserve">, утвержденным решением </w:t>
      </w:r>
      <w:r w:rsidR="00991E6D" w:rsidRPr="004E023F">
        <w:rPr>
          <w:color w:val="000000"/>
          <w:sz w:val="28"/>
          <w:szCs w:val="28"/>
        </w:rPr>
        <w:t xml:space="preserve">Думы Шпаковского муниципального округа Ставропольского края </w:t>
      </w:r>
      <w:r w:rsidR="00C67154" w:rsidRPr="004E023F">
        <w:rPr>
          <w:color w:val="000000"/>
          <w:sz w:val="28"/>
          <w:szCs w:val="28"/>
        </w:rPr>
        <w:t xml:space="preserve">от </w:t>
      </w:r>
      <w:r w:rsidR="00991E6D" w:rsidRPr="004E023F">
        <w:rPr>
          <w:color w:val="000000"/>
          <w:sz w:val="28"/>
          <w:szCs w:val="28"/>
        </w:rPr>
        <w:t>31</w:t>
      </w:r>
      <w:r w:rsidR="00C67154" w:rsidRPr="004E023F">
        <w:rPr>
          <w:color w:val="000000"/>
          <w:sz w:val="28"/>
          <w:szCs w:val="28"/>
        </w:rPr>
        <w:t xml:space="preserve"> </w:t>
      </w:r>
      <w:r w:rsidR="00991E6D" w:rsidRPr="004E023F">
        <w:rPr>
          <w:color w:val="000000"/>
          <w:sz w:val="28"/>
          <w:szCs w:val="28"/>
        </w:rPr>
        <w:t>марта</w:t>
      </w:r>
      <w:r w:rsidR="00C67154" w:rsidRPr="004E023F">
        <w:rPr>
          <w:color w:val="000000"/>
          <w:sz w:val="28"/>
          <w:szCs w:val="28"/>
        </w:rPr>
        <w:t xml:space="preserve"> 20</w:t>
      </w:r>
      <w:r w:rsidR="00991E6D" w:rsidRPr="004E023F">
        <w:rPr>
          <w:color w:val="000000"/>
          <w:sz w:val="28"/>
          <w:szCs w:val="28"/>
        </w:rPr>
        <w:t>21</w:t>
      </w:r>
      <w:r w:rsidR="00C67154" w:rsidRPr="004E023F">
        <w:rPr>
          <w:color w:val="000000"/>
          <w:sz w:val="28"/>
          <w:szCs w:val="28"/>
        </w:rPr>
        <w:t xml:space="preserve"> г. № </w:t>
      </w:r>
      <w:r w:rsidR="00991E6D" w:rsidRPr="004E023F">
        <w:rPr>
          <w:color w:val="000000"/>
          <w:sz w:val="28"/>
          <w:szCs w:val="28"/>
        </w:rPr>
        <w:t>142</w:t>
      </w:r>
      <w:r w:rsidR="00C67154" w:rsidRPr="004E023F">
        <w:rPr>
          <w:color w:val="000000"/>
          <w:sz w:val="28"/>
          <w:szCs w:val="28"/>
        </w:rPr>
        <w:t>,</w:t>
      </w:r>
      <w:r w:rsidR="00C67154" w:rsidRPr="00E5147B">
        <w:rPr>
          <w:color w:val="000000"/>
          <w:sz w:val="28"/>
          <w:szCs w:val="28"/>
        </w:rPr>
        <w:t xml:space="preserve"> </w:t>
      </w:r>
      <w:r w:rsidR="00C67154" w:rsidRPr="004E023F">
        <w:rPr>
          <w:color w:val="000000"/>
          <w:sz w:val="28"/>
          <w:szCs w:val="28"/>
        </w:rPr>
        <w:t xml:space="preserve">Положением о комитете по </w:t>
      </w:r>
      <w:r w:rsidR="00991E6D" w:rsidRPr="004E023F">
        <w:rPr>
          <w:color w:val="000000"/>
          <w:sz w:val="28"/>
          <w:szCs w:val="28"/>
        </w:rPr>
        <w:t xml:space="preserve">градостроительству, земельным и имущественным отношениям </w:t>
      </w:r>
      <w:r w:rsidR="00692905" w:rsidRPr="004E023F">
        <w:rPr>
          <w:color w:val="000000"/>
          <w:sz w:val="28"/>
          <w:szCs w:val="28"/>
        </w:rPr>
        <w:t>администрации Шпаковского муниципального округа</w:t>
      </w:r>
      <w:r w:rsidR="00C67154" w:rsidRPr="004E023F">
        <w:rPr>
          <w:color w:val="000000"/>
          <w:sz w:val="28"/>
          <w:szCs w:val="28"/>
        </w:rPr>
        <w:t xml:space="preserve">, утвержденным решением </w:t>
      </w:r>
      <w:r w:rsidR="00692905" w:rsidRPr="004E023F">
        <w:rPr>
          <w:color w:val="000000"/>
          <w:sz w:val="28"/>
          <w:szCs w:val="28"/>
        </w:rPr>
        <w:t xml:space="preserve">Думы Шпаковского муниципального округа Ставропольского края </w:t>
      </w:r>
      <w:r w:rsidR="00C67154" w:rsidRPr="004E023F">
        <w:rPr>
          <w:color w:val="000000"/>
          <w:sz w:val="28"/>
          <w:szCs w:val="28"/>
        </w:rPr>
        <w:t xml:space="preserve">от </w:t>
      </w:r>
      <w:r w:rsidR="00692905" w:rsidRPr="004E023F">
        <w:rPr>
          <w:color w:val="000000"/>
          <w:sz w:val="28"/>
          <w:szCs w:val="28"/>
        </w:rPr>
        <w:t>16</w:t>
      </w:r>
      <w:r w:rsidR="00C67154" w:rsidRPr="004E023F">
        <w:rPr>
          <w:color w:val="000000"/>
          <w:sz w:val="28"/>
          <w:szCs w:val="28"/>
        </w:rPr>
        <w:t xml:space="preserve"> </w:t>
      </w:r>
      <w:r w:rsidR="00692905" w:rsidRPr="004E023F">
        <w:rPr>
          <w:color w:val="000000"/>
          <w:sz w:val="28"/>
          <w:szCs w:val="28"/>
        </w:rPr>
        <w:t>декабря</w:t>
      </w:r>
      <w:r w:rsidR="00C67154" w:rsidRPr="004E023F">
        <w:rPr>
          <w:color w:val="000000"/>
          <w:sz w:val="28"/>
          <w:szCs w:val="28"/>
        </w:rPr>
        <w:t xml:space="preserve"> 20</w:t>
      </w:r>
      <w:r w:rsidR="00692905" w:rsidRPr="004E023F">
        <w:rPr>
          <w:color w:val="000000"/>
          <w:sz w:val="28"/>
          <w:szCs w:val="28"/>
        </w:rPr>
        <w:t>20</w:t>
      </w:r>
      <w:r w:rsidR="00C67154" w:rsidRPr="004E023F">
        <w:rPr>
          <w:color w:val="000000"/>
          <w:sz w:val="28"/>
          <w:szCs w:val="28"/>
        </w:rPr>
        <w:t xml:space="preserve"> г. № 6</w:t>
      </w:r>
      <w:r w:rsidR="00692905" w:rsidRPr="004E023F">
        <w:rPr>
          <w:color w:val="000000"/>
          <w:sz w:val="28"/>
          <w:szCs w:val="28"/>
        </w:rPr>
        <w:t>7</w:t>
      </w:r>
      <w:r w:rsidR="00C67154" w:rsidRPr="004E023F">
        <w:rPr>
          <w:color w:val="000000"/>
          <w:sz w:val="28"/>
          <w:szCs w:val="28"/>
        </w:rPr>
        <w:t xml:space="preserve">, иными нормативными актами Российской Федерации, Ставропольского края, муниципальными правовыми актами </w:t>
      </w:r>
      <w:r w:rsidRPr="004E023F">
        <w:rPr>
          <w:color w:val="000000"/>
          <w:sz w:val="28"/>
          <w:szCs w:val="28"/>
        </w:rPr>
        <w:t>Шпаковского муниципального округа</w:t>
      </w:r>
      <w:r w:rsidR="00C67154" w:rsidRPr="004E023F">
        <w:rPr>
          <w:color w:val="000000"/>
          <w:sz w:val="28"/>
          <w:szCs w:val="28"/>
        </w:rPr>
        <w:t xml:space="preserve">, а также настоящим </w:t>
      </w:r>
      <w:r w:rsidR="00852EF3" w:rsidRPr="004E023F">
        <w:rPr>
          <w:color w:val="000000"/>
          <w:sz w:val="28"/>
          <w:szCs w:val="28"/>
        </w:rPr>
        <w:t>П</w:t>
      </w:r>
      <w:r w:rsidR="00C67154" w:rsidRPr="004E023F">
        <w:rPr>
          <w:color w:val="000000"/>
          <w:sz w:val="28"/>
          <w:szCs w:val="28"/>
        </w:rPr>
        <w:t>оложением</w:t>
      </w:r>
      <w:r w:rsidR="00852EF3" w:rsidRPr="004E023F">
        <w:rPr>
          <w:color w:val="000000"/>
          <w:sz w:val="28"/>
          <w:szCs w:val="28"/>
        </w:rPr>
        <w:t>.</w:t>
      </w:r>
      <w:r w:rsidR="00C67154" w:rsidRPr="004E023F">
        <w:rPr>
          <w:color w:val="000000"/>
          <w:sz w:val="28"/>
          <w:szCs w:val="28"/>
        </w:rPr>
        <w:t xml:space="preserve"> </w:t>
      </w:r>
    </w:p>
    <w:p w14:paraId="77C1F0BC" w14:textId="77777777" w:rsidR="004C2F5A" w:rsidRDefault="004C2F5A" w:rsidP="004E023F">
      <w:pPr>
        <w:ind w:firstLine="567"/>
        <w:jc w:val="both"/>
        <w:rPr>
          <w:sz w:val="28"/>
          <w:szCs w:val="28"/>
        </w:rPr>
      </w:pPr>
    </w:p>
    <w:p w14:paraId="60BD4D3B" w14:textId="1B6E766D" w:rsidR="004743D9" w:rsidRPr="004E023F" w:rsidRDefault="004E023F" w:rsidP="004E02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52EF3" w:rsidRPr="004E023F">
        <w:rPr>
          <w:sz w:val="28"/>
          <w:szCs w:val="28"/>
        </w:rPr>
        <w:t>Комиссия является постоянно действующим коллегиальным органом.</w:t>
      </w:r>
    </w:p>
    <w:p w14:paraId="5C545DC3" w14:textId="77777777" w:rsidR="004C2F5A" w:rsidRDefault="004C2F5A" w:rsidP="004E023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7A95AE" w14:textId="663D64E4" w:rsidR="00E9013D" w:rsidRPr="0076006F" w:rsidRDefault="004E023F" w:rsidP="004E023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852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состоит из председателя Комиссии, его заместителя, секретаря и членов Комиссии.</w:t>
      </w:r>
    </w:p>
    <w:p w14:paraId="031AAF6C" w14:textId="2B9DE100" w:rsidR="0076006F" w:rsidRDefault="0076006F" w:rsidP="004E023F">
      <w:pPr>
        <w:ind w:firstLine="567"/>
        <w:jc w:val="both"/>
        <w:rPr>
          <w:sz w:val="28"/>
          <w:szCs w:val="28"/>
        </w:rPr>
      </w:pPr>
    </w:p>
    <w:p w14:paraId="0CF0F25F" w14:textId="3F606EC3" w:rsidR="0076006F" w:rsidRDefault="004C2F5A" w:rsidP="00754BA5">
      <w:pPr>
        <w:pStyle w:val="a3"/>
        <w:ind w:left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54B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013D" w:rsidRPr="00F3012D">
        <w:rPr>
          <w:rFonts w:ascii="Times New Roman" w:hAnsi="Times New Roman" w:cs="Times New Roman"/>
          <w:color w:val="000000"/>
          <w:sz w:val="28"/>
          <w:szCs w:val="28"/>
        </w:rPr>
        <w:t xml:space="preserve">Функции </w:t>
      </w:r>
      <w:r w:rsidR="00852EF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E9013D" w:rsidRPr="00F3012D">
        <w:rPr>
          <w:rFonts w:ascii="Times New Roman" w:hAnsi="Times New Roman" w:cs="Times New Roman"/>
          <w:color w:val="000000"/>
          <w:sz w:val="28"/>
          <w:szCs w:val="28"/>
        </w:rPr>
        <w:t>омиссии</w:t>
      </w:r>
    </w:p>
    <w:p w14:paraId="0DDA77B2" w14:textId="77777777" w:rsidR="0076006F" w:rsidRPr="0076006F" w:rsidRDefault="0076006F" w:rsidP="004C2F5A">
      <w:pPr>
        <w:pStyle w:val="a3"/>
        <w:spacing w:after="0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14:paraId="56962205" w14:textId="0E6F3A27" w:rsidR="00E9013D" w:rsidRPr="009F5F84" w:rsidRDefault="009F5F84" w:rsidP="009F5F84">
      <w:pPr>
        <w:ind w:left="284"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E9013D" w:rsidRPr="009F5F84">
        <w:rPr>
          <w:color w:val="000000"/>
          <w:sz w:val="28"/>
          <w:szCs w:val="28"/>
        </w:rPr>
        <w:t xml:space="preserve">Комиссия </w:t>
      </w:r>
      <w:r w:rsidR="00852EF3" w:rsidRPr="009F5F84">
        <w:rPr>
          <w:color w:val="000000"/>
          <w:sz w:val="28"/>
          <w:szCs w:val="28"/>
        </w:rPr>
        <w:t>в сроки, устанавливаемые извещениями о проведении торгов:</w:t>
      </w:r>
    </w:p>
    <w:p w14:paraId="4121CD05" w14:textId="77777777" w:rsidR="009F5F84" w:rsidRDefault="00852EF3" w:rsidP="009F5F84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проверяет правильность оформления представленных </w:t>
      </w:r>
      <w:r w:rsidR="005A4CC0">
        <w:rPr>
          <w:rFonts w:ascii="Times New Roman" w:hAnsi="Times New Roman" w:cs="Times New Roman"/>
          <w:color w:val="000000"/>
          <w:sz w:val="28"/>
          <w:szCs w:val="28"/>
        </w:rPr>
        <w:t>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торгов;</w:t>
      </w:r>
    </w:p>
    <w:p w14:paraId="4D18F505" w14:textId="77777777" w:rsidR="009F5F84" w:rsidRDefault="005A4CC0" w:rsidP="009F5F84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5F84">
        <w:rPr>
          <w:rFonts w:ascii="Times New Roman" w:hAnsi="Times New Roman" w:cs="Times New Roman"/>
          <w:color w:val="000000"/>
          <w:sz w:val="28"/>
          <w:szCs w:val="28"/>
        </w:rPr>
        <w:t>принимает решение о признании претендентов участниками торгов либо об отказе в допуске к участию в торгах, по основаниям, установленным действующим законодательством;</w:t>
      </w:r>
    </w:p>
    <w:p w14:paraId="53908603" w14:textId="7BFDA7BD" w:rsidR="005A4CC0" w:rsidRPr="009F5F84" w:rsidRDefault="005A4CC0" w:rsidP="009F5F84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5F84">
        <w:rPr>
          <w:rFonts w:ascii="Times New Roman" w:hAnsi="Times New Roman" w:cs="Times New Roman"/>
          <w:color w:val="000000"/>
          <w:sz w:val="28"/>
          <w:szCs w:val="28"/>
        </w:rPr>
        <w:t>определяет победителя торгов и подписывает протокол об итогах торгов;</w:t>
      </w:r>
    </w:p>
    <w:p w14:paraId="48BA1736" w14:textId="752A312B" w:rsidR="005A4CC0" w:rsidRDefault="005A4CC0" w:rsidP="009F5F84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 решение о признании торгов несостоявшимися </w:t>
      </w:r>
      <w:r w:rsidR="0076006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основаниям, установленным действующим законодательством; </w:t>
      </w:r>
    </w:p>
    <w:p w14:paraId="256FB04D" w14:textId="6EAD3D79" w:rsidR="005A4CC0" w:rsidRDefault="005A4CC0" w:rsidP="009F5F84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 решение об отстранении заявителя или участника торгов </w:t>
      </w:r>
      <w:r w:rsidR="0076006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от участия в торгах;</w:t>
      </w:r>
    </w:p>
    <w:p w14:paraId="5401BF80" w14:textId="071C38BB" w:rsidR="005A4CC0" w:rsidRPr="005A4CC0" w:rsidRDefault="005A4CC0" w:rsidP="009F5F84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уклонении или отказе победителя торгов от заключения </w:t>
      </w:r>
      <w:r w:rsidR="0076006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в установленный срок договора купли-продажи имущества принимает решение об аннулировании результатов торгов</w:t>
      </w:r>
      <w:r w:rsidR="0076006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A3F680" w14:textId="0372BDE8" w:rsidR="004743D9" w:rsidRDefault="004743D9" w:rsidP="009F5F84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EC1F42" w14:textId="6B22C509" w:rsidR="0076006F" w:rsidRPr="00E5147B" w:rsidRDefault="00754BA5" w:rsidP="00754BA5">
      <w:pPr>
        <w:pStyle w:val="a3"/>
        <w:ind w:left="283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6006F">
        <w:rPr>
          <w:rFonts w:ascii="Times New Roman" w:hAnsi="Times New Roman" w:cs="Times New Roman"/>
          <w:color w:val="000000"/>
          <w:sz w:val="28"/>
          <w:szCs w:val="28"/>
        </w:rPr>
        <w:t>Порядок работы Комиссии</w:t>
      </w:r>
    </w:p>
    <w:p w14:paraId="3778F3D5" w14:textId="77777777" w:rsidR="0076006F" w:rsidRPr="00F3012D" w:rsidRDefault="0076006F" w:rsidP="00D67941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792545" w14:textId="2FE99EF6" w:rsidR="00E9013D" w:rsidRDefault="009F5F84" w:rsidP="009F5F8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</w:t>
      </w:r>
      <w:r w:rsidR="00760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аседания Комиссии проводятся в сроки, установленные извещениями о проведении торгов, размещенными на официальном сайте Российской Федерации в информационно-коммуникационной сети «Интернет» - </w:t>
      </w:r>
      <w:hyperlink r:id="rId8" w:history="1"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torgi</w:t>
        </w:r>
        <w:proofErr w:type="spellEnd"/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76006F" w:rsidRPr="00E5147B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76006F" w:rsidRPr="00760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0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размещения информации о проведении торгов.</w:t>
      </w:r>
    </w:p>
    <w:p w14:paraId="0AC3E680" w14:textId="77777777" w:rsidR="00075056" w:rsidRPr="002453D8" w:rsidRDefault="00075056" w:rsidP="009F5F8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B98983" w14:textId="186E7838" w:rsidR="00413DAE" w:rsidRDefault="009F5F84" w:rsidP="009F5F84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413DA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E9013D" w:rsidRPr="00F3012D">
        <w:rPr>
          <w:rFonts w:ascii="Times New Roman" w:hAnsi="Times New Roman" w:cs="Times New Roman"/>
          <w:color w:val="000000"/>
          <w:sz w:val="28"/>
          <w:szCs w:val="28"/>
        </w:rPr>
        <w:t>омисси</w:t>
      </w:r>
      <w:r w:rsidR="00413DAE">
        <w:rPr>
          <w:rFonts w:ascii="Times New Roman" w:hAnsi="Times New Roman" w:cs="Times New Roman"/>
          <w:color w:val="000000"/>
          <w:sz w:val="28"/>
          <w:szCs w:val="28"/>
        </w:rPr>
        <w:t>я правомочна решать вопросы, отнесенные к ее компетенции, если на заседании присутствуют не менее чем пятьдесят процентов общего числа ее членов.</w:t>
      </w:r>
    </w:p>
    <w:p w14:paraId="6106CD44" w14:textId="77777777" w:rsidR="00075056" w:rsidRPr="002453D8" w:rsidRDefault="00075056" w:rsidP="009F5F84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EA2B10" w14:textId="5CFD8A22" w:rsidR="00413DAE" w:rsidRDefault="009F5F84" w:rsidP="009F5F84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413DAE">
        <w:rPr>
          <w:rFonts w:ascii="Times New Roman" w:hAnsi="Times New Roman" w:cs="Times New Roman"/>
          <w:color w:val="000000"/>
          <w:sz w:val="28"/>
          <w:szCs w:val="28"/>
        </w:rPr>
        <w:t>Во время заседания Комиссии ведется протокол.</w:t>
      </w:r>
    </w:p>
    <w:p w14:paraId="05A931CB" w14:textId="77777777" w:rsidR="00075056" w:rsidRPr="002453D8" w:rsidRDefault="00075056" w:rsidP="009F5F84">
      <w:pPr>
        <w:pStyle w:val="a3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03FBC2" w14:textId="46E7DA64" w:rsidR="000B61D6" w:rsidRDefault="009F5F84" w:rsidP="009F5F84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413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Комиссии принимаются открытым голосованием простым большинством голосов членов Комиссии, присутствующих </w:t>
      </w:r>
      <w:r w:rsidR="00245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13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и заносится в протокол. Каждый член Комиссии </w:t>
      </w:r>
      <w:r w:rsidR="000B6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один голос.</w:t>
      </w:r>
      <w:r w:rsidR="002453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6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равенстве голосов решающим является голос председателя Комиссии. Итоги голосования заносятся в протокол.</w:t>
      </w:r>
    </w:p>
    <w:p w14:paraId="47B1F729" w14:textId="77777777" w:rsidR="00075056" w:rsidRPr="002453D8" w:rsidRDefault="00075056" w:rsidP="009F5F84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DF427A" w14:textId="1163A8A7" w:rsidR="000B61D6" w:rsidRDefault="009F5F84" w:rsidP="009F5F84">
      <w:pPr>
        <w:pStyle w:val="a3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0B6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Комиссии оформляются протоколами.</w:t>
      </w:r>
    </w:p>
    <w:p w14:paraId="3749D075" w14:textId="77777777" w:rsidR="00075056" w:rsidRPr="002453D8" w:rsidRDefault="00075056" w:rsidP="009F5F84">
      <w:pPr>
        <w:pStyle w:val="a3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4953EF" w14:textId="3084108B" w:rsidR="000B61D6" w:rsidRDefault="009F5F84" w:rsidP="00905DC1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0B6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Протоколы подписываются членами Комиссии, присутствующими на заседании Комиссии.</w:t>
      </w:r>
    </w:p>
    <w:p w14:paraId="557B81C8" w14:textId="77777777" w:rsidR="00E5147B" w:rsidRPr="002453D8" w:rsidRDefault="00E5147B" w:rsidP="00905DC1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3FD7DE" w14:textId="24777F74" w:rsidR="000B61D6" w:rsidRPr="00905DC1" w:rsidRDefault="00905DC1" w:rsidP="00905D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0B61D6" w:rsidRPr="00905DC1">
        <w:rPr>
          <w:color w:val="000000"/>
          <w:sz w:val="28"/>
          <w:szCs w:val="28"/>
        </w:rPr>
        <w:t>Председатель Комиссии:</w:t>
      </w:r>
    </w:p>
    <w:p w14:paraId="6A3745FF" w14:textId="5ED57EF8" w:rsidR="000B61D6" w:rsidRPr="000B61D6" w:rsidRDefault="002453D8" w:rsidP="00905DC1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B61D6" w:rsidRPr="000B61D6">
        <w:rPr>
          <w:rFonts w:ascii="Times New Roman" w:hAnsi="Times New Roman" w:cs="Times New Roman"/>
          <w:color w:val="000000"/>
          <w:sz w:val="28"/>
          <w:szCs w:val="28"/>
        </w:rPr>
        <w:t>существляет руководство деятельностью Комиссии;</w:t>
      </w:r>
    </w:p>
    <w:p w14:paraId="5987C1A3" w14:textId="020B7E1E" w:rsidR="000B61D6" w:rsidRPr="000B61D6" w:rsidRDefault="002453D8" w:rsidP="00905DC1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B61D6" w:rsidRPr="000B61D6">
        <w:rPr>
          <w:rFonts w:ascii="Times New Roman" w:hAnsi="Times New Roman" w:cs="Times New Roman"/>
          <w:color w:val="000000"/>
          <w:sz w:val="28"/>
          <w:szCs w:val="28"/>
        </w:rPr>
        <w:t>носит предложения по изменению состава Комиссии;</w:t>
      </w:r>
    </w:p>
    <w:p w14:paraId="4D67ADAA" w14:textId="14992629" w:rsidR="000B61D6" w:rsidRPr="000B61D6" w:rsidRDefault="002453D8" w:rsidP="00905DC1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B61D6" w:rsidRPr="000B61D6">
        <w:rPr>
          <w:rFonts w:ascii="Times New Roman" w:hAnsi="Times New Roman" w:cs="Times New Roman"/>
          <w:color w:val="000000"/>
          <w:sz w:val="28"/>
          <w:szCs w:val="28"/>
        </w:rPr>
        <w:t>одписывает протокол заседания Комиссии;</w:t>
      </w:r>
    </w:p>
    <w:p w14:paraId="10C285F2" w14:textId="69BCA78B" w:rsidR="000B61D6" w:rsidRDefault="002453D8" w:rsidP="00905DC1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B61D6" w:rsidRPr="000B61D6">
        <w:rPr>
          <w:rFonts w:ascii="Times New Roman" w:hAnsi="Times New Roman" w:cs="Times New Roman"/>
          <w:color w:val="000000"/>
          <w:sz w:val="28"/>
          <w:szCs w:val="28"/>
        </w:rPr>
        <w:t>ешает иные вопросы в рамках компетенции Комиссии.</w:t>
      </w:r>
    </w:p>
    <w:p w14:paraId="05747330" w14:textId="77777777" w:rsidR="00075056" w:rsidRPr="002453D8" w:rsidRDefault="00075056" w:rsidP="00905DC1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374E0B" w14:textId="16698915" w:rsidR="00075056" w:rsidRPr="00075056" w:rsidRDefault="00905DC1" w:rsidP="00075056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r w:rsidR="000B61D6" w:rsidRPr="00250E92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>Комиссии:</w:t>
      </w:r>
    </w:p>
    <w:p w14:paraId="4B251290" w14:textId="0839AF2A" w:rsidR="003E27F4" w:rsidRPr="00250E92" w:rsidRDefault="003E27F4" w:rsidP="00905DC1">
      <w:pPr>
        <w:pStyle w:val="a3"/>
        <w:ind w:left="426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E92">
        <w:rPr>
          <w:rFonts w:ascii="Times New Roman" w:hAnsi="Times New Roman" w:cs="Times New Roman"/>
          <w:color w:val="000000"/>
          <w:sz w:val="28"/>
          <w:szCs w:val="28"/>
        </w:rPr>
        <w:t>Извещает членов Комиссии о месте и времени проведения заседания;</w:t>
      </w:r>
    </w:p>
    <w:p w14:paraId="6C49DB48" w14:textId="5F73BD4C" w:rsidR="003E27F4" w:rsidRDefault="003E27F4" w:rsidP="00905DC1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E92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членов Комиссии рабочими материалами, организует заседание и ведет протоколы Комиссии; </w:t>
      </w:r>
    </w:p>
    <w:p w14:paraId="7631E3AC" w14:textId="77777777" w:rsidR="00075056" w:rsidRPr="002453D8" w:rsidRDefault="00075056" w:rsidP="00905DC1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32241D" w14:textId="2F2BA0C2" w:rsidR="003E27F4" w:rsidRPr="00250E92" w:rsidRDefault="00905DC1" w:rsidP="00905DC1">
      <w:pPr>
        <w:pStyle w:val="a3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14:paraId="62767DF7" w14:textId="5FA643B7" w:rsidR="003E27F4" w:rsidRPr="00250E92" w:rsidRDefault="002453D8" w:rsidP="00075056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>ично присутствуют на заседаниях Комиссии за исключением случаев,</w:t>
      </w:r>
      <w:r w:rsidR="00075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>вызванных уважительными причинами (временная нетрудоспособность, командировка и др.);</w:t>
      </w:r>
    </w:p>
    <w:p w14:paraId="46B08217" w14:textId="7DC385DD" w:rsidR="003E27F4" w:rsidRPr="00250E92" w:rsidRDefault="002453D8" w:rsidP="00075056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 xml:space="preserve">ведомляют Комиссию об имеющей место личной заинтересованности </w:t>
      </w:r>
      <w:r w:rsidR="000750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>в результатах торгов в случаях, установленных действующим законодательством;</w:t>
      </w:r>
    </w:p>
    <w:p w14:paraId="754A44CB" w14:textId="72F8403B" w:rsidR="00250E92" w:rsidRDefault="002453D8" w:rsidP="00075056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E27F4" w:rsidRPr="00250E92">
        <w:rPr>
          <w:rFonts w:ascii="Times New Roman" w:hAnsi="Times New Roman" w:cs="Times New Roman"/>
          <w:color w:val="000000"/>
          <w:sz w:val="28"/>
          <w:szCs w:val="28"/>
        </w:rPr>
        <w:t>существляют иные полномочия в соответствии с законодательством Российской Федерации.</w:t>
      </w:r>
    </w:p>
    <w:p w14:paraId="38C5164A" w14:textId="77777777" w:rsidR="00075056" w:rsidRPr="002453D8" w:rsidRDefault="00075056" w:rsidP="00075056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2B2B2A" w14:textId="0C6B8DD6" w:rsidR="003E27F4" w:rsidRPr="00250E92" w:rsidRDefault="00075056" w:rsidP="00075056">
      <w:pPr>
        <w:pStyle w:val="a3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r w:rsidR="00250E92" w:rsidRPr="00250E92">
        <w:rPr>
          <w:rFonts w:ascii="Times New Roman" w:hAnsi="Times New Roman" w:cs="Times New Roman"/>
          <w:color w:val="000000"/>
          <w:sz w:val="28"/>
          <w:szCs w:val="28"/>
        </w:rPr>
        <w:t xml:space="preserve">Члены Комиссии несут ответственность, предусмотренную законодательством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250E92" w:rsidRPr="00250E92">
        <w:rPr>
          <w:rFonts w:ascii="Times New Roman" w:hAnsi="Times New Roman" w:cs="Times New Roman"/>
          <w:color w:val="000000"/>
          <w:sz w:val="28"/>
          <w:szCs w:val="28"/>
        </w:rPr>
        <w:t>неисполнение (ненадлежащее исполнение) своих обязанностей.</w:t>
      </w:r>
    </w:p>
    <w:p w14:paraId="4C39FB2D" w14:textId="6765D68B" w:rsidR="00250E92" w:rsidRPr="00250E92" w:rsidRDefault="00250E92" w:rsidP="00D67941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E49399" w14:textId="2EC31494" w:rsidR="00250E92" w:rsidRPr="00754BA5" w:rsidRDefault="00754BA5" w:rsidP="00754BA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 xml:space="preserve">. </w:t>
      </w:r>
      <w:r w:rsidR="00250E92" w:rsidRPr="00754BA5">
        <w:rPr>
          <w:color w:val="000000"/>
          <w:sz w:val="28"/>
          <w:szCs w:val="28"/>
        </w:rPr>
        <w:t>Обжалование решений Комиссии</w:t>
      </w:r>
    </w:p>
    <w:p w14:paraId="73847556" w14:textId="77777777" w:rsidR="00250E92" w:rsidRPr="00250E92" w:rsidRDefault="00250E92" w:rsidP="00D67941">
      <w:pPr>
        <w:ind w:firstLine="567"/>
        <w:jc w:val="both"/>
        <w:rPr>
          <w:color w:val="000000"/>
          <w:sz w:val="28"/>
          <w:szCs w:val="28"/>
        </w:rPr>
      </w:pPr>
    </w:p>
    <w:p w14:paraId="126B976F" w14:textId="4B8E55D3" w:rsidR="00250E92" w:rsidRPr="002453D8" w:rsidRDefault="00075056" w:rsidP="00075056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r w:rsidR="00250E92" w:rsidRPr="002453D8">
        <w:rPr>
          <w:rFonts w:ascii="Times New Roman" w:hAnsi="Times New Roman" w:cs="Times New Roman"/>
          <w:color w:val="000000"/>
          <w:sz w:val="28"/>
          <w:szCs w:val="28"/>
        </w:rPr>
        <w:t>Решения Комиссии могут быть обжалованы в порядке, установленном действующим законодательством Российской Федерации.</w:t>
      </w:r>
    </w:p>
    <w:p w14:paraId="4537AB0C" w14:textId="77777777" w:rsidR="00E9013D" w:rsidRPr="004743D9" w:rsidRDefault="00E9013D" w:rsidP="00D6794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58BB89" w14:textId="77777777" w:rsidR="00E9013D" w:rsidRPr="004743D9" w:rsidRDefault="00E9013D" w:rsidP="002453D8">
      <w:pPr>
        <w:rPr>
          <w:sz w:val="28"/>
          <w:szCs w:val="28"/>
        </w:rPr>
      </w:pPr>
    </w:p>
    <w:p w14:paraId="5C1F68BC" w14:textId="77777777" w:rsidR="00E9013D" w:rsidRPr="004743D9" w:rsidRDefault="00E9013D" w:rsidP="004E023F">
      <w:pPr>
        <w:rPr>
          <w:sz w:val="28"/>
          <w:szCs w:val="28"/>
        </w:rPr>
      </w:pPr>
    </w:p>
    <w:p w14:paraId="10F784B7" w14:textId="77777777" w:rsidR="00861DB6" w:rsidRDefault="00861DB6" w:rsidP="00861DB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14:paraId="6E9AF9D3" w14:textId="02AB08B9" w:rsidR="00E9013D" w:rsidRPr="00C80113" w:rsidRDefault="00E9013D" w:rsidP="00861DB6">
      <w:pPr>
        <w:tabs>
          <w:tab w:val="left" w:pos="7965"/>
        </w:tabs>
        <w:suppressAutoHyphens/>
        <w:spacing w:line="240" w:lineRule="exact"/>
        <w:jc w:val="center"/>
        <w:rPr>
          <w:sz w:val="28"/>
          <w:szCs w:val="28"/>
        </w:rPr>
      </w:pPr>
    </w:p>
    <w:sectPr w:rsidR="00E9013D" w:rsidRPr="00C80113" w:rsidSect="00C46822">
      <w:headerReference w:type="defaul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95FB4" w14:textId="77777777" w:rsidR="00DD306D" w:rsidRDefault="00DD306D" w:rsidP="00C46822">
      <w:r>
        <w:separator/>
      </w:r>
    </w:p>
  </w:endnote>
  <w:endnote w:type="continuationSeparator" w:id="0">
    <w:p w14:paraId="6FE1584F" w14:textId="77777777" w:rsidR="00DD306D" w:rsidRDefault="00DD306D" w:rsidP="00C4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1F18" w14:textId="77777777" w:rsidR="00DD306D" w:rsidRDefault="00DD306D" w:rsidP="00C46822">
      <w:r>
        <w:separator/>
      </w:r>
    </w:p>
  </w:footnote>
  <w:footnote w:type="continuationSeparator" w:id="0">
    <w:p w14:paraId="0FBB5373" w14:textId="77777777" w:rsidR="00DD306D" w:rsidRDefault="00DD306D" w:rsidP="00C4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3995190"/>
      <w:docPartObj>
        <w:docPartGallery w:val="Page Numbers (Top of Page)"/>
        <w:docPartUnique/>
      </w:docPartObj>
    </w:sdtPr>
    <w:sdtEndPr/>
    <w:sdtContent>
      <w:p w14:paraId="1083FC50" w14:textId="77777777" w:rsidR="00C46822" w:rsidRDefault="00C468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7332A6" w14:textId="77777777" w:rsidR="00C46822" w:rsidRDefault="00C468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ED7"/>
    <w:multiLevelType w:val="hybridMultilevel"/>
    <w:tmpl w:val="70FCFA8C"/>
    <w:lvl w:ilvl="0" w:tplc="1DC2DDA4">
      <w:start w:val="1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40432A7"/>
    <w:multiLevelType w:val="hybridMultilevel"/>
    <w:tmpl w:val="D7626D22"/>
    <w:lvl w:ilvl="0" w:tplc="AA9233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C8A7F4F"/>
    <w:multiLevelType w:val="hybridMultilevel"/>
    <w:tmpl w:val="90441852"/>
    <w:lvl w:ilvl="0" w:tplc="8402CCD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D81"/>
    <w:multiLevelType w:val="hybridMultilevel"/>
    <w:tmpl w:val="4F72628A"/>
    <w:lvl w:ilvl="0" w:tplc="8402CCD4">
      <w:start w:val="7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4" w15:restartNumberingAfterBreak="0">
    <w:nsid w:val="27BE6D3B"/>
    <w:multiLevelType w:val="hybridMultilevel"/>
    <w:tmpl w:val="A20E9C22"/>
    <w:lvl w:ilvl="0" w:tplc="AA923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56A46"/>
    <w:multiLevelType w:val="hybridMultilevel"/>
    <w:tmpl w:val="3F84F6A6"/>
    <w:lvl w:ilvl="0" w:tplc="7FF415EC">
      <w:start w:val="1"/>
      <w:numFmt w:val="upperRoman"/>
      <w:lvlText w:val="%1."/>
      <w:lvlJc w:val="left"/>
      <w:pPr>
        <w:ind w:left="55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324F3EAE"/>
    <w:multiLevelType w:val="multilevel"/>
    <w:tmpl w:val="5FEEADE2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755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1" w:hanging="1800"/>
      </w:pPr>
      <w:rPr>
        <w:rFonts w:hint="default"/>
      </w:rPr>
    </w:lvl>
  </w:abstractNum>
  <w:abstractNum w:abstractNumId="7" w15:restartNumberingAfterBreak="0">
    <w:nsid w:val="33754C69"/>
    <w:multiLevelType w:val="hybridMultilevel"/>
    <w:tmpl w:val="5E56893C"/>
    <w:lvl w:ilvl="0" w:tplc="AA9233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C814688"/>
    <w:multiLevelType w:val="hybridMultilevel"/>
    <w:tmpl w:val="402C3EB4"/>
    <w:lvl w:ilvl="0" w:tplc="AA9233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CE8366A"/>
    <w:multiLevelType w:val="hybridMultilevel"/>
    <w:tmpl w:val="7524402A"/>
    <w:lvl w:ilvl="0" w:tplc="7DBABC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13D"/>
    <w:rsid w:val="000532FD"/>
    <w:rsid w:val="00075056"/>
    <w:rsid w:val="000B61D6"/>
    <w:rsid w:val="002453D8"/>
    <w:rsid w:val="00250E92"/>
    <w:rsid w:val="00261448"/>
    <w:rsid w:val="0026466B"/>
    <w:rsid w:val="003E27F4"/>
    <w:rsid w:val="00413DAE"/>
    <w:rsid w:val="004743D9"/>
    <w:rsid w:val="004C2F5A"/>
    <w:rsid w:val="004E023F"/>
    <w:rsid w:val="005A4CC0"/>
    <w:rsid w:val="00657AC4"/>
    <w:rsid w:val="00692905"/>
    <w:rsid w:val="00754BA5"/>
    <w:rsid w:val="0076006F"/>
    <w:rsid w:val="00852EF3"/>
    <w:rsid w:val="00861DB6"/>
    <w:rsid w:val="00905DC1"/>
    <w:rsid w:val="00991E6D"/>
    <w:rsid w:val="009F5F84"/>
    <w:rsid w:val="00A01328"/>
    <w:rsid w:val="00C46822"/>
    <w:rsid w:val="00C67154"/>
    <w:rsid w:val="00C80113"/>
    <w:rsid w:val="00CC3DBE"/>
    <w:rsid w:val="00D03CAB"/>
    <w:rsid w:val="00D62367"/>
    <w:rsid w:val="00D67941"/>
    <w:rsid w:val="00DD306D"/>
    <w:rsid w:val="00DF4182"/>
    <w:rsid w:val="00DF519B"/>
    <w:rsid w:val="00E5147B"/>
    <w:rsid w:val="00E9013D"/>
    <w:rsid w:val="00F3012D"/>
    <w:rsid w:val="00F93C21"/>
    <w:rsid w:val="00FC0EBF"/>
    <w:rsid w:val="00FF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534A8"/>
  <w15:chartTrackingRefBased/>
  <w15:docId w15:val="{F2726F84-3884-4FE7-A1D4-288DABD8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9013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E901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743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43D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468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6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68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6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6006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60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BE573-838B-4D19-8A24-0A4DBA20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Yarovaya</dc:creator>
  <cp:keywords/>
  <dc:description/>
  <cp:lastModifiedBy>KUMIZO-30-1</cp:lastModifiedBy>
  <cp:revision>13</cp:revision>
  <cp:lastPrinted>2021-11-13T13:20:00Z</cp:lastPrinted>
  <dcterms:created xsi:type="dcterms:W3CDTF">2021-03-29T12:59:00Z</dcterms:created>
  <dcterms:modified xsi:type="dcterms:W3CDTF">2021-12-02T12:39:00Z</dcterms:modified>
</cp:coreProperties>
</file>